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BB" w:rsidRDefault="001139BB" w:rsidP="008B2513">
      <w:pPr>
        <w:pStyle w:val="a3"/>
        <w:spacing w:after="202" w:afterAutospacing="0"/>
        <w:jc w:val="center"/>
        <w:rPr>
          <w:b/>
          <w:bCs/>
        </w:rPr>
      </w:pPr>
    </w:p>
    <w:p w:rsidR="001139BB" w:rsidRDefault="001139BB" w:rsidP="001139B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</w:t>
      </w:r>
    </w:p>
    <w:p w:rsidR="001139BB" w:rsidRDefault="001139BB" w:rsidP="001139B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СОВЕТСКОГО МУНИЦИПАЛЬНОГО ОБРАЗОВАНИЯ</w:t>
      </w:r>
    </w:p>
    <w:p w:rsidR="001139BB" w:rsidRDefault="001139BB" w:rsidP="001139B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ДЕРГАЧЕВСКОГО МУНИЦИПАЛЬНОГО РАЙОНА</w:t>
      </w:r>
    </w:p>
    <w:p w:rsidR="001139BB" w:rsidRDefault="001139BB" w:rsidP="001139B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САРАТОВСКОЙ ОБЛАСТИ</w:t>
      </w:r>
    </w:p>
    <w:p w:rsidR="001139BB" w:rsidRDefault="001139BB" w:rsidP="001139B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139BB" w:rsidRDefault="00441459" w:rsidP="001139B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  № 167-436</w:t>
      </w:r>
    </w:p>
    <w:p w:rsidR="001139BB" w:rsidRDefault="001139BB" w:rsidP="001139B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  28 июля    2016 года</w:t>
      </w:r>
    </w:p>
    <w:p w:rsidR="008B2513" w:rsidRDefault="001139BB" w:rsidP="001139BB">
      <w:pPr>
        <w:pStyle w:val="a3"/>
        <w:spacing w:after="202" w:afterAutospacing="0"/>
      </w:pPr>
      <w:r>
        <w:rPr>
          <w:b/>
          <w:bCs/>
        </w:rPr>
        <w:t xml:space="preserve"> </w:t>
      </w:r>
    </w:p>
    <w:p w:rsidR="008B2513" w:rsidRDefault="008B2513" w:rsidP="001139BB">
      <w:pPr>
        <w:pStyle w:val="a3"/>
        <w:spacing w:before="0" w:beforeAutospacing="0" w:after="0" w:afterAutospacing="0"/>
      </w:pPr>
      <w:r>
        <w:rPr>
          <w:b/>
          <w:bCs/>
          <w:sz w:val="28"/>
          <w:szCs w:val="28"/>
        </w:rPr>
        <w:t xml:space="preserve">Об исполнении бюджета </w:t>
      </w:r>
    </w:p>
    <w:p w:rsidR="008B2513" w:rsidRDefault="008B2513" w:rsidP="001139BB">
      <w:pPr>
        <w:pStyle w:val="a3"/>
        <w:spacing w:before="0" w:beforeAutospacing="0" w:after="0" w:afterAutospacing="0"/>
      </w:pPr>
      <w:r>
        <w:rPr>
          <w:b/>
          <w:bCs/>
          <w:sz w:val="28"/>
          <w:szCs w:val="28"/>
        </w:rPr>
        <w:t xml:space="preserve">Советского муниципального </w:t>
      </w:r>
    </w:p>
    <w:p w:rsidR="008B2513" w:rsidRDefault="00DF594E" w:rsidP="001139BB">
      <w:pPr>
        <w:pStyle w:val="a3"/>
        <w:spacing w:before="0" w:beforeAutospacing="0" w:after="0" w:afterAutospacing="0"/>
      </w:pPr>
      <w:r>
        <w:rPr>
          <w:b/>
          <w:bCs/>
          <w:sz w:val="28"/>
          <w:szCs w:val="28"/>
        </w:rPr>
        <w:t xml:space="preserve">образования за </w:t>
      </w:r>
      <w:r>
        <w:rPr>
          <w:b/>
          <w:bCs/>
          <w:sz w:val="28"/>
          <w:szCs w:val="28"/>
          <w:lang w:val="en-US"/>
        </w:rPr>
        <w:t>I</w:t>
      </w:r>
      <w:r w:rsidRPr="00DF594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полугодие </w:t>
      </w:r>
      <w:r w:rsidR="001139BB">
        <w:rPr>
          <w:b/>
          <w:bCs/>
          <w:sz w:val="28"/>
          <w:szCs w:val="28"/>
        </w:rPr>
        <w:t xml:space="preserve"> 2016</w:t>
      </w:r>
      <w:r w:rsidR="008B2513">
        <w:rPr>
          <w:b/>
          <w:bCs/>
          <w:sz w:val="28"/>
          <w:szCs w:val="28"/>
        </w:rPr>
        <w:t xml:space="preserve"> года</w:t>
      </w:r>
    </w:p>
    <w:p w:rsidR="008B2513" w:rsidRDefault="008B2513" w:rsidP="001139BB">
      <w:pPr>
        <w:pStyle w:val="a3"/>
        <w:spacing w:before="0" w:beforeAutospacing="0" w:after="0" w:afterAutospacing="0"/>
      </w:pPr>
    </w:p>
    <w:p w:rsidR="008B2513" w:rsidRDefault="008B2513" w:rsidP="008B2513">
      <w:pPr>
        <w:pStyle w:val="a3"/>
        <w:spacing w:after="0" w:afterAutospacing="0"/>
      </w:pPr>
    </w:p>
    <w:p w:rsidR="008B2513" w:rsidRDefault="008B2513" w:rsidP="008B2513">
      <w:pPr>
        <w:pStyle w:val="a3"/>
        <w:spacing w:after="202" w:afterAutospacing="0"/>
      </w:pPr>
      <w:r>
        <w:rPr>
          <w:sz w:val="28"/>
          <w:szCs w:val="28"/>
        </w:rPr>
        <w:t>Руководствуясь законом Саратовской области «О бюджетной системе и бюджетном процессе Саратовской области», Уставом Советского муниципального образования Дергачевского муниципального района Саратовской области, заслушав информацию главы администрации Советского муниципального образования «Об исполнении бюджета Советского муниципально</w:t>
      </w:r>
      <w:r w:rsidR="00DF594E">
        <w:rPr>
          <w:sz w:val="28"/>
          <w:szCs w:val="28"/>
        </w:rPr>
        <w:t xml:space="preserve">го образования за  </w:t>
      </w:r>
      <w:r w:rsidR="00DF594E">
        <w:rPr>
          <w:sz w:val="28"/>
          <w:szCs w:val="28"/>
          <w:lang w:val="en-US"/>
        </w:rPr>
        <w:t>I</w:t>
      </w:r>
      <w:r w:rsidR="00DF594E" w:rsidRPr="00DF594E">
        <w:rPr>
          <w:sz w:val="28"/>
          <w:szCs w:val="28"/>
        </w:rPr>
        <w:t xml:space="preserve"> </w:t>
      </w:r>
      <w:r w:rsidR="00DF594E">
        <w:rPr>
          <w:sz w:val="28"/>
          <w:szCs w:val="28"/>
        </w:rPr>
        <w:t xml:space="preserve"> полугодие </w:t>
      </w:r>
      <w:r w:rsidR="001139BB">
        <w:rPr>
          <w:sz w:val="28"/>
          <w:szCs w:val="28"/>
        </w:rPr>
        <w:t>2016</w:t>
      </w:r>
      <w:r>
        <w:rPr>
          <w:sz w:val="28"/>
          <w:szCs w:val="28"/>
        </w:rPr>
        <w:t xml:space="preserve"> года», </w:t>
      </w:r>
    </w:p>
    <w:p w:rsidR="008B2513" w:rsidRDefault="008B2513" w:rsidP="008B2513">
      <w:pPr>
        <w:pStyle w:val="a3"/>
        <w:spacing w:after="202" w:afterAutospacing="0"/>
        <w:jc w:val="center"/>
      </w:pPr>
      <w:r>
        <w:rPr>
          <w:b/>
          <w:bCs/>
        </w:rPr>
        <w:t>СОБРАНИЕ РЕШИЛО:</w:t>
      </w:r>
    </w:p>
    <w:p w:rsidR="008B2513" w:rsidRDefault="008B2513" w:rsidP="008B2513">
      <w:pPr>
        <w:pStyle w:val="a3"/>
        <w:spacing w:after="202" w:afterAutospacing="0"/>
      </w:pPr>
      <w:r>
        <w:rPr>
          <w:sz w:val="28"/>
          <w:szCs w:val="28"/>
        </w:rPr>
        <w:t>1. Отчет об исполнении доходов бюджета Советского муниципального образования Дергачевского муниципального района Саратовской области за</w:t>
      </w:r>
      <w:r w:rsidR="00DF594E">
        <w:rPr>
          <w:sz w:val="28"/>
          <w:szCs w:val="28"/>
        </w:rPr>
        <w:t xml:space="preserve">  </w:t>
      </w:r>
      <w:r w:rsidR="00DF594E">
        <w:rPr>
          <w:sz w:val="28"/>
          <w:szCs w:val="28"/>
          <w:lang w:val="en-US"/>
        </w:rPr>
        <w:t>I</w:t>
      </w:r>
      <w:r w:rsidR="00DF594E" w:rsidRPr="00DF594E">
        <w:rPr>
          <w:sz w:val="28"/>
          <w:szCs w:val="28"/>
        </w:rPr>
        <w:t xml:space="preserve"> </w:t>
      </w:r>
      <w:r w:rsidR="00DF594E">
        <w:rPr>
          <w:sz w:val="28"/>
          <w:szCs w:val="28"/>
        </w:rPr>
        <w:t xml:space="preserve"> полугодие </w:t>
      </w:r>
      <w:r>
        <w:rPr>
          <w:sz w:val="28"/>
          <w:szCs w:val="28"/>
        </w:rPr>
        <w:t>2016 года в сумме 522218,82 рублей (приложение 1), отчет об исполнении расходов бюджета Советского муниципа</w:t>
      </w:r>
      <w:r w:rsidR="00DF594E">
        <w:rPr>
          <w:sz w:val="28"/>
          <w:szCs w:val="28"/>
        </w:rPr>
        <w:t xml:space="preserve">льного образования за  </w:t>
      </w:r>
      <w:r w:rsidR="00DF594E">
        <w:rPr>
          <w:sz w:val="28"/>
          <w:szCs w:val="28"/>
          <w:lang w:val="en-US"/>
        </w:rPr>
        <w:t>I</w:t>
      </w:r>
      <w:r w:rsidR="00DF594E" w:rsidRPr="00DF594E">
        <w:rPr>
          <w:sz w:val="28"/>
          <w:szCs w:val="28"/>
        </w:rPr>
        <w:t xml:space="preserve"> </w:t>
      </w:r>
      <w:r w:rsidR="00DF594E">
        <w:rPr>
          <w:sz w:val="28"/>
          <w:szCs w:val="28"/>
        </w:rPr>
        <w:t xml:space="preserve"> полугодие </w:t>
      </w:r>
      <w:r>
        <w:rPr>
          <w:sz w:val="28"/>
          <w:szCs w:val="28"/>
        </w:rPr>
        <w:t>2016 года в сумме 463575,89 рублей (приложение 2) принять к сведению.</w:t>
      </w:r>
    </w:p>
    <w:p w:rsidR="008B2513" w:rsidRDefault="008B2513" w:rsidP="008B2513">
      <w:pPr>
        <w:pStyle w:val="a3"/>
        <w:spacing w:after="240" w:afterAutospacing="0"/>
      </w:pPr>
    </w:p>
    <w:p w:rsidR="008B2513" w:rsidRDefault="008B2513" w:rsidP="008B2513">
      <w:pPr>
        <w:pStyle w:val="a3"/>
        <w:spacing w:after="240" w:afterAutospacing="0"/>
      </w:pPr>
    </w:p>
    <w:p w:rsidR="008B2513" w:rsidRDefault="001139BB" w:rsidP="001139B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Секретарь Совета</w:t>
      </w:r>
    </w:p>
    <w:p w:rsidR="001139BB" w:rsidRDefault="001139BB" w:rsidP="001139BB">
      <w:pPr>
        <w:pStyle w:val="a3"/>
        <w:spacing w:before="0" w:beforeAutospacing="0" w:after="0" w:afterAutospacing="0"/>
      </w:pPr>
      <w:r>
        <w:rPr>
          <w:b/>
          <w:bCs/>
          <w:sz w:val="28"/>
          <w:szCs w:val="28"/>
        </w:rPr>
        <w:t xml:space="preserve"> Советского МО:                                                               Е.М. Кравченко</w:t>
      </w:r>
    </w:p>
    <w:p w:rsidR="00D326CD" w:rsidRDefault="00D326CD"/>
    <w:p w:rsidR="00982E3F" w:rsidRDefault="00982E3F"/>
    <w:p w:rsidR="00982E3F" w:rsidRDefault="00982E3F"/>
    <w:p w:rsidR="00DF594E" w:rsidRDefault="00DF594E" w:rsidP="00DF594E">
      <w:pPr>
        <w:spacing w:after="0" w:line="240" w:lineRule="auto"/>
      </w:pPr>
    </w:p>
    <w:p w:rsidR="00982E3F" w:rsidRDefault="00982E3F" w:rsidP="00DF5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982E3F" w:rsidRDefault="00982E3F" w:rsidP="00982E3F">
      <w:pPr>
        <w:spacing w:after="0" w:line="240" w:lineRule="auto"/>
        <w:ind w:left="-5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исполнению бюджета Советского муниципального образования </w:t>
      </w:r>
    </w:p>
    <w:p w:rsidR="00982E3F" w:rsidRDefault="00982E3F" w:rsidP="00982E3F">
      <w:pPr>
        <w:spacing w:after="0" w:line="240" w:lineRule="auto"/>
        <w:ind w:left="-5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DF59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F59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="00DF594E" w:rsidRPr="00DF59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полугодие 2016 года</w:t>
      </w:r>
    </w:p>
    <w:p w:rsidR="00982E3F" w:rsidRDefault="00982E3F" w:rsidP="00982E3F">
      <w:pPr>
        <w:spacing w:after="0" w:line="240" w:lineRule="auto"/>
        <w:ind w:left="-562"/>
        <w:rPr>
          <w:rFonts w:ascii="Times New Roman" w:eastAsia="Times New Roman" w:hAnsi="Times New Roman" w:cs="Times New Roman"/>
          <w:sz w:val="24"/>
          <w:szCs w:val="24"/>
        </w:rPr>
      </w:pPr>
    </w:p>
    <w:p w:rsidR="00982E3F" w:rsidRDefault="00982E3F" w:rsidP="0098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бюджета Советского муниципального образования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6 месяцев 2016 года составило по доходам с учетом безвозмездных перечислений 522218,82 рублей (47,66 % к назначениям года), Исполнение бюджета Советского муниципального образования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расходам за 6 месяцев 2016 г. – 463575,89 рублей (38,69 % к назначениям года).</w:t>
      </w:r>
    </w:p>
    <w:p w:rsidR="00982E3F" w:rsidRDefault="00982E3F" w:rsidP="00982E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2E3F" w:rsidRDefault="00982E3F" w:rsidP="00982E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Доходная часть бюджета на 2016 г. в части налоговых и неналоговых доходов утверждена в сумме 662800 рублей. Доходная часть за 6 месяцев 2016 года исполнена в сумме 522218,82 рублей. </w:t>
      </w:r>
    </w:p>
    <w:p w:rsidR="00982E3F" w:rsidRDefault="00982E3F" w:rsidP="00982E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бюджет муниципального образования за 6 месяцев 2016 г. поступило 336591,46 рублей налоговых платежей, доля которых в общем объеме доходов составила 64,45 %.</w:t>
      </w:r>
    </w:p>
    <w:p w:rsidR="00982E3F" w:rsidRDefault="00982E3F" w:rsidP="00982E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объем налоговых и неналоговых поступлений бюджета Советского муниципального образования обеспечен за счет поступлений налогов: налог на доходы физических лиц 152391,37 руб., налог на совокупный доход 4109,79 руб., налог на имущество 180090,30 руб. Бюджетные назначения 2016 г. по ним исполнены на 70,16%, 293,56%, 40,99 % соответственно.</w:t>
      </w:r>
    </w:p>
    <w:p w:rsidR="00982E3F" w:rsidRDefault="00982E3F" w:rsidP="00982E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2E3F" w:rsidRDefault="00982E3F" w:rsidP="00982E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 по налогам и сборам к уточненным назначениям характеризуется следующими данными:</w:t>
      </w:r>
    </w:p>
    <w:tbl>
      <w:tblPr>
        <w:tblW w:w="4950" w:type="pct"/>
        <w:tblCellSpacing w:w="0" w:type="dxa"/>
        <w:tblLook w:val="04A0"/>
      </w:tblPr>
      <w:tblGrid>
        <w:gridCol w:w="4985"/>
        <w:gridCol w:w="1555"/>
        <w:gridCol w:w="1650"/>
        <w:gridCol w:w="1339"/>
      </w:tblGrid>
      <w:tr w:rsidR="00982E3F" w:rsidTr="00982E3F">
        <w:trPr>
          <w:tblCellSpacing w:w="0" w:type="dxa"/>
        </w:trPr>
        <w:tc>
          <w:tcPr>
            <w:tcW w:w="2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дохода</w:t>
            </w:r>
          </w:p>
        </w:tc>
        <w:tc>
          <w:tcPr>
            <w:tcW w:w="8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Поступления за 6 месяцев 2016 год</w:t>
            </w:r>
          </w:p>
        </w:tc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Поступления за 6 месяцев 2015 год</w:t>
            </w:r>
          </w:p>
        </w:tc>
        <w:tc>
          <w:tcPr>
            <w:tcW w:w="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отклонения</w:t>
            </w:r>
          </w:p>
        </w:tc>
      </w:tr>
      <w:tr w:rsidR="00982E3F" w:rsidTr="00982E3F">
        <w:trPr>
          <w:tblCellSpacing w:w="0" w:type="dxa"/>
        </w:trPr>
        <w:tc>
          <w:tcPr>
            <w:tcW w:w="2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Всего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налоговые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и неналоговые</w:t>
            </w:r>
          </w:p>
        </w:tc>
        <w:tc>
          <w:tcPr>
            <w:tcW w:w="8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336591,46</w:t>
            </w:r>
          </w:p>
        </w:tc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979200,0</w:t>
            </w:r>
          </w:p>
        </w:tc>
        <w:tc>
          <w:tcPr>
            <w:tcW w:w="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34,37</w:t>
            </w:r>
          </w:p>
        </w:tc>
      </w:tr>
      <w:tr w:rsidR="00982E3F" w:rsidTr="00982E3F">
        <w:trPr>
          <w:tblCellSpacing w:w="0" w:type="dxa"/>
        </w:trPr>
        <w:tc>
          <w:tcPr>
            <w:tcW w:w="2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Налоговые в т.ч.</w:t>
            </w:r>
          </w:p>
        </w:tc>
        <w:tc>
          <w:tcPr>
            <w:tcW w:w="8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336591,46</w:t>
            </w:r>
          </w:p>
        </w:tc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979200,0</w:t>
            </w:r>
          </w:p>
        </w:tc>
        <w:tc>
          <w:tcPr>
            <w:tcW w:w="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34,37</w:t>
            </w:r>
          </w:p>
        </w:tc>
      </w:tr>
      <w:tr w:rsidR="00982E3F" w:rsidTr="00982E3F">
        <w:trPr>
          <w:tblCellSpacing w:w="0" w:type="dxa"/>
        </w:trPr>
        <w:tc>
          <w:tcPr>
            <w:tcW w:w="2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налог на доходы физических лиц</w:t>
            </w:r>
          </w:p>
        </w:tc>
        <w:tc>
          <w:tcPr>
            <w:tcW w:w="8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152391,37</w:t>
            </w:r>
          </w:p>
        </w:tc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139119,16</w:t>
            </w:r>
          </w:p>
        </w:tc>
        <w:tc>
          <w:tcPr>
            <w:tcW w:w="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109,54</w:t>
            </w:r>
          </w:p>
        </w:tc>
      </w:tr>
      <w:tr w:rsidR="00982E3F" w:rsidTr="00982E3F">
        <w:trPr>
          <w:tblCellSpacing w:w="0" w:type="dxa"/>
        </w:trPr>
        <w:tc>
          <w:tcPr>
            <w:tcW w:w="2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Cambria" w:eastAsia="Times New Roman" w:hAnsi="Cambria" w:cs="Times New Roman"/>
                <w:sz w:val="20"/>
                <w:szCs w:val="20"/>
              </w:rPr>
              <w:t>АКЦИЗЫ</w:t>
            </w:r>
          </w:p>
        </w:tc>
        <w:tc>
          <w:tcPr>
            <w:tcW w:w="8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after="0"/>
              <w:rPr>
                <w:rFonts w:cs="Times New Roman"/>
              </w:rPr>
            </w:pPr>
          </w:p>
        </w:tc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148988,44</w:t>
            </w:r>
          </w:p>
        </w:tc>
        <w:tc>
          <w:tcPr>
            <w:tcW w:w="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after="0"/>
              <w:rPr>
                <w:rFonts w:cs="Times New Roman"/>
              </w:rPr>
            </w:pPr>
          </w:p>
        </w:tc>
      </w:tr>
      <w:tr w:rsidR="00982E3F" w:rsidTr="00982E3F">
        <w:trPr>
          <w:tblCellSpacing w:w="0" w:type="dxa"/>
        </w:trPr>
        <w:tc>
          <w:tcPr>
            <w:tcW w:w="2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единый сельскохозяйственный налог</w:t>
            </w:r>
          </w:p>
        </w:tc>
        <w:tc>
          <w:tcPr>
            <w:tcW w:w="8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4109,79</w:t>
            </w:r>
          </w:p>
        </w:tc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1107,50</w:t>
            </w:r>
          </w:p>
        </w:tc>
        <w:tc>
          <w:tcPr>
            <w:tcW w:w="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371,09</w:t>
            </w:r>
          </w:p>
        </w:tc>
      </w:tr>
      <w:tr w:rsidR="00982E3F" w:rsidTr="00982E3F">
        <w:trPr>
          <w:tblCellSpacing w:w="0" w:type="dxa"/>
        </w:trPr>
        <w:tc>
          <w:tcPr>
            <w:tcW w:w="2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налог на имущество физических лиц </w:t>
            </w:r>
          </w:p>
        </w:tc>
        <w:tc>
          <w:tcPr>
            <w:tcW w:w="8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6340,76</w:t>
            </w:r>
          </w:p>
        </w:tc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4986,02</w:t>
            </w:r>
          </w:p>
        </w:tc>
        <w:tc>
          <w:tcPr>
            <w:tcW w:w="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127,17</w:t>
            </w:r>
          </w:p>
        </w:tc>
      </w:tr>
      <w:tr w:rsidR="00982E3F" w:rsidTr="00982E3F">
        <w:trPr>
          <w:tblCellSpacing w:w="0" w:type="dxa"/>
        </w:trPr>
        <w:tc>
          <w:tcPr>
            <w:tcW w:w="2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земельный налог</w:t>
            </w:r>
          </w:p>
        </w:tc>
        <w:tc>
          <w:tcPr>
            <w:tcW w:w="8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173749,54</w:t>
            </w:r>
          </w:p>
        </w:tc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152674,09</w:t>
            </w:r>
          </w:p>
        </w:tc>
        <w:tc>
          <w:tcPr>
            <w:tcW w:w="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113,80</w:t>
            </w:r>
          </w:p>
        </w:tc>
      </w:tr>
      <w:tr w:rsidR="00982E3F" w:rsidTr="00982E3F">
        <w:trPr>
          <w:tblCellSpacing w:w="0" w:type="dxa"/>
        </w:trPr>
        <w:tc>
          <w:tcPr>
            <w:tcW w:w="2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государственная пошлина</w:t>
            </w:r>
          </w:p>
        </w:tc>
        <w:tc>
          <w:tcPr>
            <w:tcW w:w="8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after="0"/>
              <w:rPr>
                <w:rFonts w:cs="Times New Roman"/>
              </w:rPr>
            </w:pPr>
          </w:p>
        </w:tc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after="0"/>
              <w:rPr>
                <w:rFonts w:cs="Times New Roman"/>
              </w:rPr>
            </w:pPr>
          </w:p>
        </w:tc>
      </w:tr>
      <w:tr w:rsidR="00982E3F" w:rsidTr="00982E3F">
        <w:trPr>
          <w:tblCellSpacing w:w="0" w:type="dxa"/>
        </w:trPr>
        <w:tc>
          <w:tcPr>
            <w:tcW w:w="2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8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after="0"/>
              <w:rPr>
                <w:rFonts w:cs="Times New Roman"/>
              </w:rPr>
            </w:pPr>
          </w:p>
        </w:tc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after="0"/>
              <w:rPr>
                <w:rFonts w:cs="Times New Roman"/>
              </w:rPr>
            </w:pPr>
          </w:p>
        </w:tc>
        <w:tc>
          <w:tcPr>
            <w:tcW w:w="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after="0"/>
              <w:rPr>
                <w:rFonts w:cs="Times New Roman"/>
              </w:rPr>
            </w:pPr>
          </w:p>
        </w:tc>
      </w:tr>
      <w:tr w:rsidR="00982E3F" w:rsidTr="00982E3F">
        <w:trPr>
          <w:tblCellSpacing w:w="0" w:type="dxa"/>
        </w:trPr>
        <w:tc>
          <w:tcPr>
            <w:tcW w:w="2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доходы от использования имущества</w:t>
            </w:r>
          </w:p>
        </w:tc>
        <w:tc>
          <w:tcPr>
            <w:tcW w:w="8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after="0"/>
              <w:rPr>
                <w:rFonts w:cs="Times New Roman"/>
              </w:rPr>
            </w:pPr>
          </w:p>
        </w:tc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after="0"/>
              <w:rPr>
                <w:rFonts w:cs="Times New Roman"/>
              </w:rPr>
            </w:pPr>
          </w:p>
        </w:tc>
        <w:tc>
          <w:tcPr>
            <w:tcW w:w="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after="0"/>
              <w:rPr>
                <w:rFonts w:cs="Times New Roman"/>
              </w:rPr>
            </w:pPr>
          </w:p>
        </w:tc>
      </w:tr>
    </w:tbl>
    <w:p w:rsidR="00982E3F" w:rsidRDefault="00982E3F" w:rsidP="00982E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2E3F" w:rsidRDefault="00982E3F" w:rsidP="00982E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Поступление безвозмездных перечислений от других бюджетов бюджетной системы РФ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6 месяцев 2016 г. составило 185627,36 рублей, или 42,88 % к назначениям года, 81,42 % к уровню 2015 г.</w:t>
      </w:r>
    </w:p>
    <w:p w:rsidR="00982E3F" w:rsidRDefault="00982E3F" w:rsidP="00982E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них</w:t>
      </w:r>
    </w:p>
    <w:p w:rsidR="00982E3F" w:rsidRDefault="00982E3F" w:rsidP="00982E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дотации бюджетам субъектов Российской Федерации и муниципальных образований 157200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982E3F" w:rsidRDefault="00982E3F" w:rsidP="00982E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субвенции бюджетам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 и муниципальных образований 28427,36 руб.</w:t>
      </w:r>
    </w:p>
    <w:tbl>
      <w:tblPr>
        <w:tblW w:w="4850" w:type="pct"/>
        <w:tblCellSpacing w:w="0" w:type="dxa"/>
        <w:tblLook w:val="04A0"/>
      </w:tblPr>
      <w:tblGrid>
        <w:gridCol w:w="5170"/>
        <w:gridCol w:w="1249"/>
        <w:gridCol w:w="1725"/>
        <w:gridCol w:w="36"/>
        <w:gridCol w:w="1156"/>
      </w:tblGrid>
      <w:tr w:rsidR="00982E3F" w:rsidTr="00982E3F">
        <w:trPr>
          <w:tblCellSpacing w:w="0" w:type="dxa"/>
        </w:trPr>
        <w:tc>
          <w:tcPr>
            <w:tcW w:w="2800" w:type="pct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rPr>
                <w:rFonts w:cs="Times New Roman"/>
              </w:rPr>
            </w:pPr>
          </w:p>
        </w:tc>
        <w:tc>
          <w:tcPr>
            <w:tcW w:w="1550" w:type="pct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650" w:type="pct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 уровню 2015г.</w:t>
            </w:r>
          </w:p>
        </w:tc>
      </w:tr>
      <w:tr w:rsidR="00982E3F" w:rsidTr="00982E3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982E3F" w:rsidRDefault="00982E3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 2016 г. руб.</w:t>
            </w:r>
          </w:p>
        </w:tc>
        <w:tc>
          <w:tcPr>
            <w:tcW w:w="8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за 6 месяцев руб.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2E3F" w:rsidRDefault="00982E3F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982E3F" w:rsidRDefault="0098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2E3F" w:rsidTr="00982E3F">
        <w:trPr>
          <w:trHeight w:val="240"/>
          <w:tblCellSpacing w:w="0" w:type="dxa"/>
        </w:trPr>
        <w:tc>
          <w:tcPr>
            <w:tcW w:w="2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432900,0</w:t>
            </w:r>
          </w:p>
        </w:tc>
        <w:tc>
          <w:tcPr>
            <w:tcW w:w="8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185627,36</w:t>
            </w:r>
          </w:p>
        </w:tc>
        <w:tc>
          <w:tcPr>
            <w:tcW w:w="6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42,88</w:t>
            </w:r>
          </w:p>
        </w:tc>
      </w:tr>
      <w:tr w:rsidR="00982E3F" w:rsidTr="00982E3F">
        <w:trPr>
          <w:trHeight w:val="45"/>
          <w:tblCellSpacing w:w="0" w:type="dxa"/>
        </w:trPr>
        <w:tc>
          <w:tcPr>
            <w:tcW w:w="2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2E3F" w:rsidRDefault="00982E3F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369900,0</w:t>
            </w:r>
          </w:p>
        </w:tc>
        <w:tc>
          <w:tcPr>
            <w:tcW w:w="8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157200,0</w:t>
            </w:r>
          </w:p>
        </w:tc>
        <w:tc>
          <w:tcPr>
            <w:tcW w:w="6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42,50</w:t>
            </w:r>
          </w:p>
        </w:tc>
      </w:tr>
      <w:tr w:rsidR="00982E3F" w:rsidTr="00982E3F">
        <w:trPr>
          <w:trHeight w:val="30"/>
          <w:tblCellSpacing w:w="0" w:type="dxa"/>
        </w:trPr>
        <w:tc>
          <w:tcPr>
            <w:tcW w:w="2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2E3F" w:rsidRDefault="00982E3F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Субвенции бюджетам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Российской Федерации и муниципальных образований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63000,0</w:t>
            </w:r>
          </w:p>
        </w:tc>
        <w:tc>
          <w:tcPr>
            <w:tcW w:w="8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28427,36</w:t>
            </w:r>
          </w:p>
        </w:tc>
        <w:tc>
          <w:tcPr>
            <w:tcW w:w="6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45,12</w:t>
            </w:r>
          </w:p>
        </w:tc>
      </w:tr>
    </w:tbl>
    <w:p w:rsidR="00982E3F" w:rsidRDefault="00982E3F" w:rsidP="00982E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2E3F" w:rsidRDefault="00982E3F" w:rsidP="00982E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Расходы бюджета утверждены на 2016 год в сумме 1198069,64 рублей. Исполнение на 01.07.2016 г. составляет 463575,89 рублей, что составляет 38,69 % от назначений года, 108,92% к уровню 2015 года.</w:t>
      </w:r>
    </w:p>
    <w:tbl>
      <w:tblPr>
        <w:tblW w:w="9750" w:type="dxa"/>
        <w:tblCellSpacing w:w="0" w:type="dxa"/>
        <w:tblLook w:val="04A0"/>
      </w:tblPr>
      <w:tblGrid>
        <w:gridCol w:w="4883"/>
        <w:gridCol w:w="1751"/>
        <w:gridCol w:w="1751"/>
        <w:gridCol w:w="1365"/>
      </w:tblGrid>
      <w:tr w:rsidR="00982E3F" w:rsidTr="00982E3F">
        <w:trPr>
          <w:tblCellSpacing w:w="0" w:type="dxa"/>
        </w:trPr>
        <w:tc>
          <w:tcPr>
            <w:tcW w:w="4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Предусмотрено в бюджете на 2016 год, в рублях</w:t>
            </w: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Кассовое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за 1 квартал 2016 год, в рублях</w:t>
            </w:r>
          </w:p>
        </w:tc>
        <w:tc>
          <w:tcPr>
            <w:tcW w:w="10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 к году</w:t>
            </w:r>
          </w:p>
        </w:tc>
      </w:tr>
      <w:tr w:rsidR="00982E3F" w:rsidTr="00982E3F">
        <w:trPr>
          <w:tblCellSpacing w:w="0" w:type="dxa"/>
        </w:trPr>
        <w:tc>
          <w:tcPr>
            <w:tcW w:w="4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 «Общегосударственные расходы»</w:t>
            </w: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890500,0</w:t>
            </w: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421580,53</w:t>
            </w:r>
          </w:p>
        </w:tc>
        <w:tc>
          <w:tcPr>
            <w:tcW w:w="10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47,34</w:t>
            </w:r>
          </w:p>
        </w:tc>
      </w:tr>
      <w:tr w:rsidR="00982E3F" w:rsidTr="00982E3F">
        <w:trPr>
          <w:tblCellSpacing w:w="0" w:type="dxa"/>
        </w:trPr>
        <w:tc>
          <w:tcPr>
            <w:tcW w:w="4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 «Национальная оборона»</w:t>
            </w: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63000,0</w:t>
            </w: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28427,36</w:t>
            </w:r>
          </w:p>
        </w:tc>
        <w:tc>
          <w:tcPr>
            <w:tcW w:w="10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45,12</w:t>
            </w:r>
          </w:p>
        </w:tc>
      </w:tr>
      <w:tr w:rsidR="00982E3F" w:rsidTr="00982E3F">
        <w:trPr>
          <w:tblCellSpacing w:w="0" w:type="dxa"/>
        </w:trPr>
        <w:tc>
          <w:tcPr>
            <w:tcW w:w="4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0300 «Национальная безопасность и правоохранительная деятельность»</w:t>
            </w: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after="0"/>
              <w:rPr>
                <w:rFonts w:cs="Times New Roman"/>
              </w:rPr>
            </w:pP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after="0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after="0"/>
              <w:rPr>
                <w:rFonts w:cs="Times New Roman"/>
              </w:rPr>
            </w:pPr>
          </w:p>
        </w:tc>
      </w:tr>
      <w:tr w:rsidR="00982E3F" w:rsidTr="00982E3F">
        <w:trPr>
          <w:tblCellSpacing w:w="0" w:type="dxa"/>
        </w:trPr>
        <w:tc>
          <w:tcPr>
            <w:tcW w:w="4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0400 «Национальная экономика»</w:t>
            </w: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after="0"/>
              <w:rPr>
                <w:rFonts w:cs="Times New Roman"/>
              </w:rPr>
            </w:pP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after="0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after="0"/>
              <w:rPr>
                <w:rFonts w:cs="Times New Roman"/>
              </w:rPr>
            </w:pPr>
          </w:p>
        </w:tc>
      </w:tr>
      <w:tr w:rsidR="00982E3F" w:rsidTr="00982E3F">
        <w:trPr>
          <w:tblCellSpacing w:w="0" w:type="dxa"/>
        </w:trPr>
        <w:tc>
          <w:tcPr>
            <w:tcW w:w="4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0500 «Жилищно-коммунальное хозяйство»</w:t>
            </w: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244569,64</w:t>
            </w: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13568</w:t>
            </w:r>
          </w:p>
        </w:tc>
        <w:tc>
          <w:tcPr>
            <w:tcW w:w="10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5,55</w:t>
            </w:r>
          </w:p>
        </w:tc>
      </w:tr>
      <w:tr w:rsidR="00982E3F" w:rsidTr="00982E3F">
        <w:trPr>
          <w:tblCellSpacing w:w="0" w:type="dxa"/>
        </w:trPr>
        <w:tc>
          <w:tcPr>
            <w:tcW w:w="4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 «Социальная политика»</w:t>
            </w: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after="0"/>
              <w:rPr>
                <w:rFonts w:cs="Times New Roman"/>
              </w:rPr>
            </w:pP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after="0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after="0"/>
              <w:rPr>
                <w:rFonts w:cs="Times New Roman"/>
              </w:rPr>
            </w:pPr>
          </w:p>
        </w:tc>
      </w:tr>
      <w:tr w:rsidR="00982E3F" w:rsidTr="00982E3F">
        <w:trPr>
          <w:tblCellSpacing w:w="0" w:type="dxa"/>
        </w:trPr>
        <w:tc>
          <w:tcPr>
            <w:tcW w:w="4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 «Межбюджетные трансферты»</w:t>
            </w: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after="0"/>
              <w:rPr>
                <w:rFonts w:cs="Times New Roman"/>
              </w:rPr>
            </w:pP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after="0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after="0"/>
              <w:rPr>
                <w:rFonts w:cs="Times New Roman"/>
              </w:rPr>
            </w:pPr>
          </w:p>
        </w:tc>
      </w:tr>
      <w:tr w:rsidR="00982E3F" w:rsidTr="00982E3F">
        <w:trPr>
          <w:tblCellSpacing w:w="0" w:type="dxa"/>
        </w:trPr>
        <w:tc>
          <w:tcPr>
            <w:tcW w:w="4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1198069,64</w:t>
            </w:r>
          </w:p>
        </w:tc>
        <w:tc>
          <w:tcPr>
            <w:tcW w:w="1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463575,89</w:t>
            </w:r>
          </w:p>
        </w:tc>
        <w:tc>
          <w:tcPr>
            <w:tcW w:w="10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3F" w:rsidRDefault="00982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38,69</w:t>
            </w:r>
          </w:p>
        </w:tc>
      </w:tr>
    </w:tbl>
    <w:p w:rsidR="00982E3F" w:rsidRDefault="00982E3F" w:rsidP="00982E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Приоритетным направлением расходования бюджетных средств является общегосударственные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расходы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которую направлено 421580,53 рублей, что составляет 90,94% от расходов бюджета за 2016 год.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82E3F" w:rsidRDefault="00982E3F" w:rsidP="00982E3F">
      <w:pPr>
        <w:spacing w:before="100" w:beforeAutospacing="1" w:after="0" w:line="240" w:lineRule="auto"/>
        <w:ind w:left="-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исполнения бюджета в первоочередном порядке осуществлялось выделение средств на обеспечение текущих выплат по заработной плате и начислениям работникам муниципальных учреждений и оплату потребленных тепло энергоресурсов.</w:t>
      </w:r>
    </w:p>
    <w:p w:rsidR="00982E3F" w:rsidRDefault="00982E3F" w:rsidP="00982E3F">
      <w:pPr>
        <w:spacing w:before="100" w:beforeAutospacing="1" w:after="0" w:line="240" w:lineRule="auto"/>
        <w:ind w:left="-547"/>
        <w:rPr>
          <w:rFonts w:ascii="Times New Roman" w:eastAsia="Times New Roman" w:hAnsi="Times New Roman" w:cs="Times New Roman"/>
          <w:sz w:val="24"/>
          <w:szCs w:val="24"/>
        </w:rPr>
      </w:pPr>
    </w:p>
    <w:p w:rsidR="00982E3F" w:rsidRDefault="00982E3F" w:rsidP="00982E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выплату заработной платы с начислениями по муниципальным учреждениям направлено 372800,92 рублей,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по сравнению с показателями 2015 г. составило 128,59 %.</w:t>
      </w:r>
    </w:p>
    <w:p w:rsidR="00982E3F" w:rsidRDefault="00982E3F" w:rsidP="00982E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на оплату коммунальных услуг по муниципальному учреждению составили 9541,21 рублей,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по сравнению с показателями 2015 г. составило 86,26 %. </w:t>
      </w:r>
    </w:p>
    <w:p w:rsidR="00982E3F" w:rsidRDefault="00982E3F" w:rsidP="00982E3F"/>
    <w:p w:rsidR="00982E3F" w:rsidRDefault="00982E3F"/>
    <w:p w:rsidR="00982E3F" w:rsidRDefault="00982E3F"/>
    <w:p w:rsidR="00A60A4E" w:rsidRDefault="00A60A4E"/>
    <w:p w:rsidR="00A60A4E" w:rsidRDefault="00A60A4E"/>
    <w:p w:rsidR="00A60A4E" w:rsidRDefault="00A60A4E"/>
    <w:p w:rsidR="00A60A4E" w:rsidRDefault="00A60A4E"/>
    <w:p w:rsidR="00A60A4E" w:rsidRDefault="00A60A4E"/>
    <w:p w:rsidR="00A60A4E" w:rsidRDefault="00A60A4E"/>
    <w:p w:rsidR="00A60A4E" w:rsidRDefault="00A60A4E"/>
    <w:p w:rsidR="00A60A4E" w:rsidRDefault="00A60A4E"/>
    <w:p w:rsidR="00A60A4E" w:rsidRDefault="00A60A4E"/>
    <w:p w:rsidR="00A60A4E" w:rsidRDefault="00A60A4E"/>
    <w:p w:rsidR="00A60A4E" w:rsidRDefault="00A60A4E">
      <w:pPr>
        <w:rPr>
          <w:lang w:val="en-US"/>
        </w:rPr>
      </w:pPr>
    </w:p>
    <w:p w:rsidR="00DF594E" w:rsidRDefault="00DF594E">
      <w:pPr>
        <w:rPr>
          <w:lang w:val="en-US"/>
        </w:rPr>
      </w:pPr>
    </w:p>
    <w:p w:rsidR="00DF594E" w:rsidRPr="00DF594E" w:rsidRDefault="00DF594E">
      <w:pPr>
        <w:rPr>
          <w:lang w:val="en-US"/>
        </w:rPr>
      </w:pPr>
    </w:p>
    <w:p w:rsidR="00982E3F" w:rsidRDefault="00982E3F"/>
    <w:tbl>
      <w:tblPr>
        <w:tblW w:w="0" w:type="auto"/>
        <w:tblCellSpacing w:w="0" w:type="dxa"/>
        <w:tblInd w:w="-126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0"/>
        <w:gridCol w:w="4754"/>
        <w:gridCol w:w="1472"/>
        <w:gridCol w:w="1272"/>
        <w:gridCol w:w="968"/>
      </w:tblGrid>
      <w:tr w:rsidR="00A60A4E" w:rsidRPr="00A60A4E" w:rsidTr="00A60A4E">
        <w:trPr>
          <w:trHeight w:val="315"/>
          <w:tblCellSpacing w:w="0" w:type="dxa"/>
        </w:trPr>
        <w:tc>
          <w:tcPr>
            <w:tcW w:w="9678" w:type="dxa"/>
            <w:gridSpan w:val="4"/>
            <w:vAlign w:val="bottom"/>
            <w:hideMark/>
          </w:tcPr>
          <w:p w:rsidR="00A60A4E" w:rsidRPr="00A60A4E" w:rsidRDefault="00A60A4E" w:rsidP="00A6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Исполнение бюджета Советского муниципального образования по доходам</w:t>
            </w:r>
          </w:p>
        </w:tc>
        <w:tc>
          <w:tcPr>
            <w:tcW w:w="0" w:type="auto"/>
            <w:vAlign w:val="bottom"/>
            <w:hideMark/>
          </w:tcPr>
          <w:p w:rsidR="00A60A4E" w:rsidRPr="00A60A4E" w:rsidRDefault="00A60A4E" w:rsidP="00A6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A4E" w:rsidRPr="00A60A4E" w:rsidTr="00A60A4E">
        <w:trPr>
          <w:trHeight w:val="330"/>
          <w:tblCellSpacing w:w="0" w:type="dxa"/>
        </w:trPr>
        <w:tc>
          <w:tcPr>
            <w:tcW w:w="9678" w:type="dxa"/>
            <w:gridSpan w:val="4"/>
            <w:vAlign w:val="bottom"/>
            <w:hideMark/>
          </w:tcPr>
          <w:p w:rsidR="00A60A4E" w:rsidRPr="00A60A4E" w:rsidRDefault="00DF594E" w:rsidP="00A6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за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полугодие </w:t>
            </w:r>
            <w:r w:rsidR="00A60A4E" w:rsidRPr="00A60A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2016 года</w:t>
            </w:r>
          </w:p>
        </w:tc>
        <w:tc>
          <w:tcPr>
            <w:tcW w:w="0" w:type="auto"/>
            <w:vAlign w:val="bottom"/>
            <w:hideMark/>
          </w:tcPr>
          <w:p w:rsidR="00A60A4E" w:rsidRPr="00A60A4E" w:rsidRDefault="00A60A4E" w:rsidP="00A6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A4E" w:rsidRPr="00A60A4E" w:rsidTr="00A60A4E">
        <w:trPr>
          <w:trHeight w:val="300"/>
          <w:tblCellSpacing w:w="0" w:type="dxa"/>
        </w:trPr>
        <w:tc>
          <w:tcPr>
            <w:tcW w:w="2557" w:type="dxa"/>
            <w:tcBorders>
              <w:top w:val="single" w:sz="12" w:space="0" w:color="000000"/>
            </w:tcBorders>
            <w:vAlign w:val="bottom"/>
            <w:hideMark/>
          </w:tcPr>
          <w:p w:rsidR="00A60A4E" w:rsidRPr="00A60A4E" w:rsidRDefault="00A60A4E" w:rsidP="00A6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Код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bottom"/>
            <w:hideMark/>
          </w:tcPr>
          <w:p w:rsidR="00A60A4E" w:rsidRPr="00A60A4E" w:rsidRDefault="00A60A4E" w:rsidP="00A6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Годовые назначения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факт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60A4E" w:rsidRPr="00A60A4E" w:rsidRDefault="00A60A4E" w:rsidP="00A6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% исполнения к году</w:t>
            </w:r>
          </w:p>
        </w:tc>
      </w:tr>
      <w:tr w:rsidR="00A60A4E" w:rsidRPr="00A60A4E" w:rsidTr="00A60A4E">
        <w:trPr>
          <w:trHeight w:val="315"/>
          <w:tblCellSpacing w:w="0" w:type="dxa"/>
        </w:trPr>
        <w:tc>
          <w:tcPr>
            <w:tcW w:w="2557" w:type="dxa"/>
            <w:tcBorders>
              <w:bottom w:val="single" w:sz="12" w:space="0" w:color="000000"/>
            </w:tcBorders>
            <w:hideMark/>
          </w:tcPr>
          <w:p w:rsidR="00A60A4E" w:rsidRPr="00A60A4E" w:rsidRDefault="00A60A4E" w:rsidP="00A6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:rsidR="00A60A4E" w:rsidRPr="00A60A4E" w:rsidRDefault="00A60A4E" w:rsidP="00A60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A4E" w:rsidRPr="00A60A4E" w:rsidTr="00A60A4E">
        <w:trPr>
          <w:trHeight w:val="300"/>
          <w:tblCellSpacing w:w="0" w:type="dxa"/>
        </w:trPr>
        <w:tc>
          <w:tcPr>
            <w:tcW w:w="25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000.1.00.00.000.00.0000.000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ДОХОДЫ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662,800.00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336,591.46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60A4E" w:rsidRPr="00A60A4E" w:rsidRDefault="00A60A4E" w:rsidP="00A6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50.78</w:t>
            </w:r>
          </w:p>
        </w:tc>
      </w:tr>
      <w:tr w:rsidR="00A60A4E" w:rsidRPr="00A60A4E" w:rsidTr="00A60A4E">
        <w:trPr>
          <w:trHeight w:val="345"/>
          <w:tblCellSpacing w:w="0" w:type="dxa"/>
        </w:trPr>
        <w:tc>
          <w:tcPr>
            <w:tcW w:w="2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000.1.01.00.000.00.0000.000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217,200.00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152,391.37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60A4E" w:rsidRPr="00A60A4E" w:rsidRDefault="00A60A4E" w:rsidP="00A6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70.16</w:t>
            </w:r>
          </w:p>
        </w:tc>
      </w:tr>
      <w:tr w:rsidR="00A60A4E" w:rsidRPr="00A60A4E" w:rsidTr="00A60A4E">
        <w:trPr>
          <w:trHeight w:val="300"/>
          <w:tblCellSpacing w:w="0" w:type="dxa"/>
        </w:trPr>
        <w:tc>
          <w:tcPr>
            <w:tcW w:w="2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000.1.01.02.000.00.0000.000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217,200.00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152,391.37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60A4E" w:rsidRPr="00A60A4E" w:rsidRDefault="00A60A4E" w:rsidP="00A6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70.16</w:t>
            </w:r>
          </w:p>
        </w:tc>
      </w:tr>
      <w:tr w:rsidR="00A60A4E" w:rsidRPr="00A60A4E" w:rsidTr="00A60A4E">
        <w:trPr>
          <w:trHeight w:val="450"/>
          <w:tblCellSpacing w:w="0" w:type="dxa"/>
        </w:trPr>
        <w:tc>
          <w:tcPr>
            <w:tcW w:w="2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000.1.03.00.000.00.0000.000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60A4E" w:rsidRPr="00A60A4E" w:rsidRDefault="00A60A4E" w:rsidP="00A6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A4E" w:rsidRPr="00A60A4E" w:rsidTr="00A60A4E">
        <w:trPr>
          <w:trHeight w:val="450"/>
          <w:tblCellSpacing w:w="0" w:type="dxa"/>
        </w:trPr>
        <w:tc>
          <w:tcPr>
            <w:tcW w:w="2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000.1.03.02.000.00.0000.000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60A4E" w:rsidRPr="00A60A4E" w:rsidRDefault="00A60A4E" w:rsidP="00A6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A4E" w:rsidRPr="00A60A4E" w:rsidTr="00A60A4E">
        <w:trPr>
          <w:trHeight w:val="300"/>
          <w:tblCellSpacing w:w="0" w:type="dxa"/>
        </w:trPr>
        <w:tc>
          <w:tcPr>
            <w:tcW w:w="2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000.1.05.00.000.00.0000.000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1,400.00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4,109.79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60A4E" w:rsidRPr="00A60A4E" w:rsidRDefault="00A60A4E" w:rsidP="00A6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293.56</w:t>
            </w:r>
          </w:p>
        </w:tc>
      </w:tr>
      <w:tr w:rsidR="00A60A4E" w:rsidRPr="00A60A4E" w:rsidTr="00A60A4E">
        <w:trPr>
          <w:trHeight w:val="300"/>
          <w:tblCellSpacing w:w="0" w:type="dxa"/>
        </w:trPr>
        <w:tc>
          <w:tcPr>
            <w:tcW w:w="2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000.1.05.03.000.00.0000.000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1,400.00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4,109.79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60A4E" w:rsidRPr="00A60A4E" w:rsidRDefault="00A60A4E" w:rsidP="00A6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293.56</w:t>
            </w:r>
          </w:p>
        </w:tc>
      </w:tr>
      <w:tr w:rsidR="00A60A4E" w:rsidRPr="00A60A4E" w:rsidTr="00A60A4E">
        <w:trPr>
          <w:trHeight w:val="300"/>
          <w:tblCellSpacing w:w="0" w:type="dxa"/>
        </w:trPr>
        <w:tc>
          <w:tcPr>
            <w:tcW w:w="2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000.1.06.00.000.00.0000.000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439,400.00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180,090.30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60A4E" w:rsidRPr="00A60A4E" w:rsidRDefault="00A60A4E" w:rsidP="00A6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40.99</w:t>
            </w:r>
          </w:p>
        </w:tc>
      </w:tr>
      <w:tr w:rsidR="00A60A4E" w:rsidRPr="00A60A4E" w:rsidTr="00A60A4E">
        <w:trPr>
          <w:trHeight w:val="300"/>
          <w:tblCellSpacing w:w="0" w:type="dxa"/>
        </w:trPr>
        <w:tc>
          <w:tcPr>
            <w:tcW w:w="2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000.1.06.01.000.00.0000.000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Налога имущество физических лиц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46,600.00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6,340.76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60A4E" w:rsidRPr="00A60A4E" w:rsidRDefault="00A60A4E" w:rsidP="00A6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13.61</w:t>
            </w:r>
          </w:p>
        </w:tc>
      </w:tr>
      <w:tr w:rsidR="00A60A4E" w:rsidRPr="00A60A4E" w:rsidTr="00A60A4E">
        <w:trPr>
          <w:trHeight w:val="300"/>
          <w:tblCellSpacing w:w="0" w:type="dxa"/>
        </w:trPr>
        <w:tc>
          <w:tcPr>
            <w:tcW w:w="2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000.1.06.06.000.00.0000.000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Земельный налог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392,800.00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173,749.54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60A4E" w:rsidRPr="00A60A4E" w:rsidRDefault="00A60A4E" w:rsidP="00A6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44.23</w:t>
            </w:r>
          </w:p>
        </w:tc>
      </w:tr>
      <w:tr w:rsidR="00A60A4E" w:rsidRPr="00A60A4E" w:rsidTr="00A60A4E">
        <w:trPr>
          <w:trHeight w:val="300"/>
          <w:tblCellSpacing w:w="0" w:type="dxa"/>
        </w:trPr>
        <w:tc>
          <w:tcPr>
            <w:tcW w:w="2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000.1.08.00.000.00.0000.000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4,800.00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60A4E" w:rsidRPr="00A60A4E" w:rsidRDefault="00A60A4E" w:rsidP="00A6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0.00</w:t>
            </w:r>
          </w:p>
        </w:tc>
      </w:tr>
      <w:tr w:rsidR="00A60A4E" w:rsidRPr="00A60A4E" w:rsidTr="00A60A4E">
        <w:trPr>
          <w:trHeight w:val="300"/>
          <w:tblCellSpacing w:w="0" w:type="dxa"/>
        </w:trPr>
        <w:tc>
          <w:tcPr>
            <w:tcW w:w="2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000.1.08.03.000.00.0000.000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4,800.00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60A4E" w:rsidRPr="00A60A4E" w:rsidRDefault="00A60A4E" w:rsidP="00A6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0.00</w:t>
            </w:r>
          </w:p>
        </w:tc>
      </w:tr>
      <w:tr w:rsidR="00A60A4E" w:rsidRPr="00A60A4E" w:rsidTr="00A60A4E">
        <w:trPr>
          <w:trHeight w:val="300"/>
          <w:tblCellSpacing w:w="0" w:type="dxa"/>
        </w:trPr>
        <w:tc>
          <w:tcPr>
            <w:tcW w:w="2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000.2.00.00.000.00.0000.000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432,900.00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185,627.36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60A4E" w:rsidRPr="00A60A4E" w:rsidRDefault="00A60A4E" w:rsidP="00A6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42.88</w:t>
            </w:r>
          </w:p>
        </w:tc>
      </w:tr>
      <w:tr w:rsidR="00A60A4E" w:rsidRPr="00A60A4E" w:rsidTr="00A60A4E">
        <w:trPr>
          <w:trHeight w:val="675"/>
          <w:tblCellSpacing w:w="0" w:type="dxa"/>
        </w:trPr>
        <w:tc>
          <w:tcPr>
            <w:tcW w:w="2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000.2.02.00.000.00.0000.000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432,900.00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185,627.36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60A4E" w:rsidRPr="00A60A4E" w:rsidRDefault="00A60A4E" w:rsidP="00A6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42.88</w:t>
            </w:r>
          </w:p>
        </w:tc>
      </w:tr>
      <w:tr w:rsidR="00A60A4E" w:rsidRPr="00A60A4E" w:rsidTr="00A60A4E">
        <w:trPr>
          <w:trHeight w:val="450"/>
          <w:tblCellSpacing w:w="0" w:type="dxa"/>
        </w:trPr>
        <w:tc>
          <w:tcPr>
            <w:tcW w:w="2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000.2.02.01.000.00.0000.000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369,900.00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157,200.00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60A4E" w:rsidRPr="00A60A4E" w:rsidRDefault="00A60A4E" w:rsidP="00A6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42.50</w:t>
            </w:r>
          </w:p>
        </w:tc>
      </w:tr>
      <w:tr w:rsidR="00A60A4E" w:rsidRPr="00A60A4E" w:rsidTr="00A60A4E">
        <w:trPr>
          <w:trHeight w:val="450"/>
          <w:tblCellSpacing w:w="0" w:type="dxa"/>
        </w:trPr>
        <w:tc>
          <w:tcPr>
            <w:tcW w:w="25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000.2.02.03.000.00.0000.000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63,000.00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28,427.36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60A4E" w:rsidRPr="00A60A4E" w:rsidRDefault="00A60A4E" w:rsidP="00A6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45.12</w:t>
            </w:r>
          </w:p>
        </w:tc>
      </w:tr>
      <w:tr w:rsidR="00A60A4E" w:rsidRPr="00A60A4E" w:rsidTr="00A60A4E">
        <w:trPr>
          <w:trHeight w:val="300"/>
          <w:tblCellSpacing w:w="0" w:type="dxa"/>
        </w:trPr>
        <w:tc>
          <w:tcPr>
            <w:tcW w:w="6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60A4E" w:rsidRPr="00A60A4E" w:rsidRDefault="00A60A4E" w:rsidP="00A6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1,095,700.00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A4E" w:rsidRPr="00A60A4E" w:rsidRDefault="00A60A4E" w:rsidP="00A6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522,218.82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60A4E" w:rsidRPr="00A60A4E" w:rsidRDefault="00A60A4E" w:rsidP="00A60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A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47.66</w:t>
            </w:r>
          </w:p>
        </w:tc>
      </w:tr>
    </w:tbl>
    <w:p w:rsidR="00A60A4E" w:rsidRDefault="00483D7C" w:rsidP="00A6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7C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ca899" stroked="f"/>
        </w:pict>
      </w:r>
      <w:bookmarkStart w:id="0" w:name="table1"/>
    </w:p>
    <w:p w:rsidR="00A60A4E" w:rsidRDefault="00A60A4E" w:rsidP="00A6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A4E" w:rsidRDefault="00A60A4E" w:rsidP="00A6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A4E" w:rsidRDefault="00A60A4E" w:rsidP="00A6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A4E" w:rsidRDefault="00A60A4E" w:rsidP="00A6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94E" w:rsidRDefault="00DF594E" w:rsidP="00A6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94E" w:rsidRDefault="00DF594E" w:rsidP="00A6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94E" w:rsidRDefault="00DF594E" w:rsidP="00A6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94E" w:rsidRDefault="00DF594E" w:rsidP="00A6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94E" w:rsidRDefault="00DF594E" w:rsidP="00A6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94E" w:rsidRDefault="00DF594E" w:rsidP="00A6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94E" w:rsidRDefault="00DF594E" w:rsidP="00A6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94E" w:rsidRDefault="00DF594E" w:rsidP="00A6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94E" w:rsidRDefault="00DF594E" w:rsidP="00A6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94E" w:rsidRDefault="00DF594E" w:rsidP="00A6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94E" w:rsidRDefault="00DF594E" w:rsidP="00A6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94E" w:rsidRDefault="00DF594E" w:rsidP="00A6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94E" w:rsidRDefault="00DF594E" w:rsidP="00A6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94E" w:rsidRDefault="00DF594E" w:rsidP="00A6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A4E" w:rsidRDefault="00A60A4E" w:rsidP="00A6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A4E" w:rsidRDefault="00A60A4E" w:rsidP="00A6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341" w:type="dxa"/>
        <w:tblCellSpacing w:w="0" w:type="dxa"/>
        <w:tblInd w:w="-140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7"/>
        <w:gridCol w:w="712"/>
        <w:gridCol w:w="1473"/>
        <w:gridCol w:w="1320"/>
        <w:gridCol w:w="1262"/>
        <w:gridCol w:w="2077"/>
      </w:tblGrid>
      <w:tr w:rsidR="00DF594E" w:rsidRPr="00AC37C3" w:rsidTr="00C632C7">
        <w:trPr>
          <w:trHeight w:val="315"/>
          <w:tblCellSpacing w:w="0" w:type="dxa"/>
        </w:trPr>
        <w:tc>
          <w:tcPr>
            <w:tcW w:w="11341" w:type="dxa"/>
            <w:gridSpan w:val="6"/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Исполнение бюджета Советского муниципально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го образования по расходам за I полугодие </w:t>
            </w: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2016 года</w:t>
            </w:r>
          </w:p>
        </w:tc>
      </w:tr>
      <w:tr w:rsidR="00DF594E" w:rsidRPr="00AC37C3" w:rsidTr="00C632C7">
        <w:trPr>
          <w:trHeight w:val="315"/>
          <w:tblCellSpacing w:w="0" w:type="dxa"/>
        </w:trPr>
        <w:tc>
          <w:tcPr>
            <w:tcW w:w="4497" w:type="dxa"/>
            <w:tcBorders>
              <w:bottom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bottom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94E" w:rsidRPr="00AC37C3" w:rsidTr="00C632C7">
        <w:trPr>
          <w:trHeight w:val="540"/>
          <w:tblCellSpacing w:w="0" w:type="dxa"/>
        </w:trPr>
        <w:tc>
          <w:tcPr>
            <w:tcW w:w="4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КЭСР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Роспись на год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Роспись по текущий квартал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Расход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% исполнения к году</w:t>
            </w:r>
          </w:p>
        </w:tc>
      </w:tr>
      <w:tr w:rsidR="00DF594E" w:rsidRPr="00AC37C3" w:rsidTr="00C632C7">
        <w:trPr>
          <w:trHeight w:val="570"/>
          <w:tblCellSpacing w:w="0" w:type="dxa"/>
        </w:trPr>
        <w:tc>
          <w:tcPr>
            <w:tcW w:w="4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вопросы;100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536600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293900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287812.16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53.64</w:t>
            </w:r>
          </w:p>
        </w:tc>
      </w:tr>
      <w:tr w:rsidR="00DF594E" w:rsidRPr="00AC37C3" w:rsidTr="00C632C7">
        <w:trPr>
          <w:trHeight w:val="570"/>
          <w:tblCellSpacing w:w="0" w:type="dxa"/>
        </w:trPr>
        <w:tc>
          <w:tcPr>
            <w:tcW w:w="4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вопросы;100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94E" w:rsidRPr="00AC37C3" w:rsidTr="00C632C7">
        <w:trPr>
          <w:trHeight w:val="450"/>
          <w:tblCellSpacing w:w="0" w:type="dxa"/>
        </w:trPr>
        <w:tc>
          <w:tcPr>
            <w:tcW w:w="4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вопросы;100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162000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82700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84988.76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52.46</w:t>
            </w:r>
          </w:p>
        </w:tc>
      </w:tr>
      <w:tr w:rsidR="00DF594E" w:rsidRPr="00AC37C3" w:rsidTr="00C632C7">
        <w:trPr>
          <w:trHeight w:val="480"/>
          <w:tblCellSpacing w:w="0" w:type="dxa"/>
        </w:trPr>
        <w:tc>
          <w:tcPr>
            <w:tcW w:w="4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вопросы;100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7968.17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32.26</w:t>
            </w:r>
          </w:p>
        </w:tc>
      </w:tr>
      <w:tr w:rsidR="00DF594E" w:rsidRPr="00AC37C3" w:rsidTr="00C632C7">
        <w:trPr>
          <w:trHeight w:val="435"/>
          <w:tblCellSpacing w:w="0" w:type="dxa"/>
        </w:trPr>
        <w:tc>
          <w:tcPr>
            <w:tcW w:w="4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вопросы;100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9541.21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43.97</w:t>
            </w:r>
          </w:p>
        </w:tc>
      </w:tr>
      <w:tr w:rsidR="00DF594E" w:rsidRPr="00AC37C3" w:rsidTr="00C632C7">
        <w:trPr>
          <w:trHeight w:val="405"/>
          <w:tblCellSpacing w:w="0" w:type="dxa"/>
        </w:trPr>
        <w:tc>
          <w:tcPr>
            <w:tcW w:w="4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вопросы;100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1456.75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14.28</w:t>
            </w:r>
          </w:p>
        </w:tc>
      </w:tr>
      <w:tr w:rsidR="00DF594E" w:rsidRPr="00AC37C3" w:rsidTr="00C632C7">
        <w:trPr>
          <w:trHeight w:val="420"/>
          <w:tblCellSpacing w:w="0" w:type="dxa"/>
        </w:trPr>
        <w:tc>
          <w:tcPr>
            <w:tcW w:w="4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вопросы;100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1325.78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3.53</w:t>
            </w:r>
          </w:p>
        </w:tc>
      </w:tr>
      <w:tr w:rsidR="00DF594E" w:rsidRPr="00AC37C3" w:rsidTr="00C632C7">
        <w:trPr>
          <w:trHeight w:val="420"/>
          <w:tblCellSpacing w:w="0" w:type="dxa"/>
        </w:trPr>
        <w:tc>
          <w:tcPr>
            <w:tcW w:w="4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вопросы;100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DF594E" w:rsidRPr="00AC37C3" w:rsidTr="00C632C7">
        <w:trPr>
          <w:trHeight w:val="390"/>
          <w:tblCellSpacing w:w="0" w:type="dxa"/>
        </w:trPr>
        <w:tc>
          <w:tcPr>
            <w:tcW w:w="4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вопросы;100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3987.7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18.38</w:t>
            </w:r>
          </w:p>
        </w:tc>
      </w:tr>
      <w:tr w:rsidR="00DF594E" w:rsidRPr="00AC37C3" w:rsidTr="00C632C7">
        <w:trPr>
          <w:trHeight w:val="390"/>
          <w:tblCellSpacing w:w="0" w:type="dxa"/>
        </w:trPr>
        <w:tc>
          <w:tcPr>
            <w:tcW w:w="4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вопросы;100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94E" w:rsidRPr="00AC37C3" w:rsidTr="00C632C7">
        <w:trPr>
          <w:trHeight w:val="360"/>
          <w:tblCellSpacing w:w="0" w:type="dxa"/>
        </w:trPr>
        <w:tc>
          <w:tcPr>
            <w:tcW w:w="4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вопросы;100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24500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45.45</w:t>
            </w:r>
          </w:p>
        </w:tc>
      </w:tr>
      <w:tr w:rsidR="00DF594E" w:rsidRPr="00AC37C3" w:rsidTr="00C632C7">
        <w:trPr>
          <w:trHeight w:val="450"/>
          <w:tblCellSpacing w:w="0" w:type="dxa"/>
        </w:trPr>
        <w:tc>
          <w:tcPr>
            <w:tcW w:w="52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Итого по Общегосударственные вопросы;100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890500.00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482100.00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421580.53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47.34</w:t>
            </w:r>
          </w:p>
        </w:tc>
      </w:tr>
      <w:tr w:rsidR="00DF594E" w:rsidRPr="00AC37C3" w:rsidTr="00C632C7">
        <w:trPr>
          <w:trHeight w:val="450"/>
          <w:tblCellSpacing w:w="0" w:type="dxa"/>
        </w:trPr>
        <w:tc>
          <w:tcPr>
            <w:tcW w:w="44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оборона;200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41200.00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19260.66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46.75</w:t>
            </w:r>
          </w:p>
        </w:tc>
      </w:tr>
      <w:tr w:rsidR="00DF594E" w:rsidRPr="00AC37C3" w:rsidTr="00C632C7">
        <w:trPr>
          <w:trHeight w:val="450"/>
          <w:tblCellSpacing w:w="0" w:type="dxa"/>
        </w:trPr>
        <w:tc>
          <w:tcPr>
            <w:tcW w:w="44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оборона;200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12400.00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5816.70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46.91</w:t>
            </w:r>
          </w:p>
        </w:tc>
      </w:tr>
      <w:tr w:rsidR="00DF594E" w:rsidRPr="00AC37C3" w:rsidTr="00C632C7">
        <w:trPr>
          <w:trHeight w:val="450"/>
          <w:tblCellSpacing w:w="0" w:type="dxa"/>
        </w:trPr>
        <w:tc>
          <w:tcPr>
            <w:tcW w:w="4497" w:type="dxa"/>
            <w:tcBorders>
              <w:left w:val="single" w:sz="8" w:space="0" w:color="000000"/>
              <w:bottom w:val="single" w:sz="12" w:space="0" w:color="000000"/>
            </w:tcBorders>
            <w:vAlign w:val="center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оборона;200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9400.00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3350.00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35.64</w:t>
            </w:r>
          </w:p>
        </w:tc>
      </w:tr>
      <w:tr w:rsidR="00DF594E" w:rsidRPr="00AC37C3" w:rsidTr="00C632C7">
        <w:trPr>
          <w:trHeight w:val="705"/>
          <w:tblCellSpacing w:w="0" w:type="dxa"/>
        </w:trPr>
        <w:tc>
          <w:tcPr>
            <w:tcW w:w="44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Итого по Национальной обороне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63000.00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31500.00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28427.36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45.12</w:t>
            </w:r>
          </w:p>
        </w:tc>
      </w:tr>
      <w:tr w:rsidR="00DF594E" w:rsidRPr="00AC37C3" w:rsidTr="00C632C7">
        <w:trPr>
          <w:trHeight w:val="705"/>
          <w:tblCellSpacing w:w="0" w:type="dxa"/>
        </w:trPr>
        <w:tc>
          <w:tcPr>
            <w:tcW w:w="44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деятельность;300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94E" w:rsidRPr="00AC37C3" w:rsidTr="00C632C7">
        <w:trPr>
          <w:trHeight w:val="705"/>
          <w:tblCellSpacing w:w="0" w:type="dxa"/>
        </w:trPr>
        <w:tc>
          <w:tcPr>
            <w:tcW w:w="44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деятельность;300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94E" w:rsidRPr="00AC37C3" w:rsidTr="00C632C7">
        <w:trPr>
          <w:trHeight w:val="705"/>
          <w:tblCellSpacing w:w="0" w:type="dxa"/>
        </w:trPr>
        <w:tc>
          <w:tcPr>
            <w:tcW w:w="52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Итого </w:t>
            </w:r>
            <w:proofErr w:type="gramStart"/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по</w:t>
            </w:r>
            <w:proofErr w:type="gramEnd"/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Национальная</w:t>
            </w:r>
            <w:proofErr w:type="gramEnd"/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безопасность и правоохранительная деятельность;300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94E" w:rsidRPr="00AC37C3" w:rsidTr="00C632C7">
        <w:trPr>
          <w:trHeight w:val="360"/>
          <w:tblCellSpacing w:w="0" w:type="dxa"/>
        </w:trPr>
        <w:tc>
          <w:tcPr>
            <w:tcW w:w="4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экономика;400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94E" w:rsidRPr="00AC37C3" w:rsidTr="00C632C7">
        <w:trPr>
          <w:trHeight w:val="360"/>
          <w:tblCellSpacing w:w="0" w:type="dxa"/>
        </w:trPr>
        <w:tc>
          <w:tcPr>
            <w:tcW w:w="4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экономика;400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DF594E" w:rsidRPr="00AC37C3" w:rsidTr="00C632C7">
        <w:trPr>
          <w:trHeight w:val="405"/>
          <w:tblCellSpacing w:w="0" w:type="dxa"/>
        </w:trPr>
        <w:tc>
          <w:tcPr>
            <w:tcW w:w="4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Национальная экономика;400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DF594E" w:rsidRPr="00AC37C3" w:rsidTr="00C632C7">
        <w:trPr>
          <w:trHeight w:val="375"/>
          <w:tblCellSpacing w:w="0" w:type="dxa"/>
        </w:trPr>
        <w:tc>
          <w:tcPr>
            <w:tcW w:w="52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Итого </w:t>
            </w:r>
            <w:proofErr w:type="gramStart"/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по</w:t>
            </w:r>
            <w:proofErr w:type="gramEnd"/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Национальная экономика;400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94E" w:rsidRPr="00AC37C3" w:rsidTr="00C632C7">
        <w:trPr>
          <w:trHeight w:val="375"/>
          <w:tblCellSpacing w:w="0" w:type="dxa"/>
        </w:trPr>
        <w:tc>
          <w:tcPr>
            <w:tcW w:w="4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Жилищно-коммунальное хозяйство;500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94E" w:rsidRPr="00AC37C3" w:rsidTr="00C632C7">
        <w:trPr>
          <w:trHeight w:val="375"/>
          <w:tblCellSpacing w:w="0" w:type="dxa"/>
        </w:trPr>
        <w:tc>
          <w:tcPr>
            <w:tcW w:w="4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Жилищно-коммунальное хозяйство;500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209,569.64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92669.64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13,568.00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6.47</w:t>
            </w:r>
          </w:p>
        </w:tc>
      </w:tr>
      <w:tr w:rsidR="00DF594E" w:rsidRPr="00AC37C3" w:rsidTr="00C632C7">
        <w:trPr>
          <w:trHeight w:val="375"/>
          <w:tblCellSpacing w:w="0" w:type="dxa"/>
        </w:trPr>
        <w:tc>
          <w:tcPr>
            <w:tcW w:w="4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Жилищно-коммунальное хозяйство;500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35,000.00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DF594E" w:rsidRPr="00AC37C3" w:rsidTr="00C632C7">
        <w:trPr>
          <w:trHeight w:val="375"/>
          <w:tblCellSpacing w:w="0" w:type="dxa"/>
        </w:trPr>
        <w:tc>
          <w:tcPr>
            <w:tcW w:w="52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Итого по Жилищно-коммунальное хозяйство;500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244,569.64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110,169.64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13,568.00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5.55</w:t>
            </w:r>
          </w:p>
        </w:tc>
      </w:tr>
      <w:tr w:rsidR="00DF594E" w:rsidRPr="00AC37C3" w:rsidTr="00C632C7">
        <w:trPr>
          <w:trHeight w:val="375"/>
          <w:tblCellSpacing w:w="0" w:type="dxa"/>
        </w:trPr>
        <w:tc>
          <w:tcPr>
            <w:tcW w:w="4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Социальная политика, 1000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94E" w:rsidRPr="00AC37C3" w:rsidTr="00C632C7">
        <w:trPr>
          <w:trHeight w:val="375"/>
          <w:tblCellSpacing w:w="0" w:type="dxa"/>
        </w:trPr>
        <w:tc>
          <w:tcPr>
            <w:tcW w:w="4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Социальная политика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94E" w:rsidRPr="00AC37C3" w:rsidTr="00C632C7">
        <w:trPr>
          <w:trHeight w:val="1185"/>
          <w:tblCellSpacing w:w="0" w:type="dxa"/>
        </w:trPr>
        <w:tc>
          <w:tcPr>
            <w:tcW w:w="4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ХАРАКТЕРА;1400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94E" w:rsidRPr="00AC37C3" w:rsidTr="00C632C7">
        <w:trPr>
          <w:trHeight w:val="1140"/>
          <w:tblCellSpacing w:w="0" w:type="dxa"/>
        </w:trPr>
        <w:tc>
          <w:tcPr>
            <w:tcW w:w="52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Итого по МЕЖБЮДЖЕТНЫЕ ТРАНСФЕРТЫ БЮДЖЕТАМ СУБЪЕКТОВ РОССИЙСКОЙ ФЕДЕРАЦИИ И МУНИЦИПАЛЬНЫХ ОБРАЗОВАНИЙ ОБЩЕГО ХАРАКТЕРА;1400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94E" w:rsidRPr="00AC37C3" w:rsidTr="00C632C7">
        <w:trPr>
          <w:trHeight w:val="330"/>
          <w:tblCellSpacing w:w="0" w:type="dxa"/>
        </w:trPr>
        <w:tc>
          <w:tcPr>
            <w:tcW w:w="4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ВСЕГО РАСХОДЫ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1,198,069.64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623,769.64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463,575.89</w:t>
            </w: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DF594E" w:rsidRPr="00AC37C3" w:rsidRDefault="00DF594E" w:rsidP="00C63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38.69</w:t>
            </w:r>
          </w:p>
        </w:tc>
      </w:tr>
    </w:tbl>
    <w:p w:rsidR="00DF594E" w:rsidRDefault="00DF594E" w:rsidP="00DF594E"/>
    <w:p w:rsidR="00DF594E" w:rsidRDefault="00DF594E" w:rsidP="00DF594E">
      <w:pPr>
        <w:pStyle w:val="a3"/>
        <w:spacing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DF594E" w:rsidRDefault="00DF594E" w:rsidP="00DF594E">
      <w:pPr>
        <w:pStyle w:val="a3"/>
        <w:spacing w:after="0" w:afterAutospacing="0"/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A60A4E" w:rsidRDefault="00A60A4E" w:rsidP="00A6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A4E" w:rsidRDefault="00A60A4E" w:rsidP="00A6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A4E" w:rsidRDefault="00A60A4E" w:rsidP="00A6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A4E" w:rsidRDefault="00A60A4E" w:rsidP="00A6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A4E" w:rsidRDefault="00A60A4E" w:rsidP="00A6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A4E" w:rsidRDefault="00A60A4E" w:rsidP="00A6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A4E" w:rsidRDefault="00A60A4E" w:rsidP="00A6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A4E" w:rsidRDefault="00A60A4E" w:rsidP="00A6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A4E" w:rsidRDefault="00A60A4E" w:rsidP="00A6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A4E" w:rsidRDefault="00A60A4E" w:rsidP="00A6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A4E" w:rsidRDefault="00A60A4E" w:rsidP="00A6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A4E" w:rsidRDefault="00A60A4E" w:rsidP="00A6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A60A4E" w:rsidRDefault="00A60A4E" w:rsidP="00A6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60A4E" w:rsidSect="00425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B2513"/>
    <w:rsid w:val="001139BB"/>
    <w:rsid w:val="0042584C"/>
    <w:rsid w:val="00441459"/>
    <w:rsid w:val="00483D7C"/>
    <w:rsid w:val="00701340"/>
    <w:rsid w:val="008B2513"/>
    <w:rsid w:val="00982E3F"/>
    <w:rsid w:val="00A60A4E"/>
    <w:rsid w:val="00BF09B1"/>
    <w:rsid w:val="00D326CD"/>
    <w:rsid w:val="00DF594E"/>
    <w:rsid w:val="00E0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84C"/>
  </w:style>
  <w:style w:type="paragraph" w:styleId="1">
    <w:name w:val="heading 1"/>
    <w:basedOn w:val="a"/>
    <w:link w:val="10"/>
    <w:uiPriority w:val="9"/>
    <w:qFormat/>
    <w:rsid w:val="00A6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60A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Emphasis"/>
    <w:basedOn w:val="a0"/>
    <w:uiPriority w:val="20"/>
    <w:qFormat/>
    <w:rsid w:val="00A60A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5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4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1386</Words>
  <Characters>7905</Characters>
  <Application>Microsoft Office Word</Application>
  <DocSecurity>0</DocSecurity>
  <Lines>65</Lines>
  <Paragraphs>18</Paragraphs>
  <ScaleCrop>false</ScaleCrop>
  <Company/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2016-08-01T11:13:00Z</cp:lastPrinted>
  <dcterms:created xsi:type="dcterms:W3CDTF">2016-07-28T12:14:00Z</dcterms:created>
  <dcterms:modified xsi:type="dcterms:W3CDTF">2016-08-01T11:15:00Z</dcterms:modified>
</cp:coreProperties>
</file>